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4F" w:rsidRPr="00D2714F" w:rsidRDefault="00D2714F" w:rsidP="00D2714F">
      <w:pPr>
        <w:spacing w:after="0"/>
        <w:jc w:val="center"/>
        <w:rPr>
          <w:rFonts w:ascii="Arial" w:hAnsi="Arial" w:cs="Arial"/>
          <w:b/>
          <w:sz w:val="32"/>
          <w:szCs w:val="32"/>
        </w:rPr>
      </w:pPr>
      <w:r w:rsidRPr="00D2714F">
        <w:rPr>
          <w:rFonts w:ascii="Arial" w:hAnsi="Arial" w:cs="Arial"/>
          <w:b/>
          <w:sz w:val="32"/>
          <w:szCs w:val="32"/>
        </w:rPr>
        <w:t>30.03.2018г. № 177</w:t>
      </w:r>
    </w:p>
    <w:p w:rsidR="00D2714F" w:rsidRPr="00D2714F" w:rsidRDefault="00D2714F" w:rsidP="00D2714F">
      <w:pPr>
        <w:spacing w:after="0"/>
        <w:jc w:val="center"/>
        <w:rPr>
          <w:rFonts w:ascii="Arial" w:hAnsi="Arial" w:cs="Arial"/>
          <w:b/>
          <w:sz w:val="32"/>
          <w:szCs w:val="32"/>
        </w:rPr>
      </w:pPr>
      <w:r w:rsidRPr="00D2714F">
        <w:rPr>
          <w:rFonts w:ascii="Arial" w:hAnsi="Arial" w:cs="Arial"/>
          <w:b/>
          <w:sz w:val="32"/>
          <w:szCs w:val="32"/>
        </w:rPr>
        <w:t>РОССИЙСКАЯ ФЕДЕРАЦИЯ</w:t>
      </w:r>
    </w:p>
    <w:p w:rsidR="00D2714F" w:rsidRDefault="00CC4620" w:rsidP="00D2714F">
      <w:pPr>
        <w:spacing w:after="0"/>
        <w:jc w:val="center"/>
        <w:rPr>
          <w:rFonts w:ascii="Arial" w:hAnsi="Arial" w:cs="Arial"/>
          <w:b/>
          <w:sz w:val="32"/>
          <w:szCs w:val="32"/>
        </w:rPr>
      </w:pPr>
      <w:r w:rsidRPr="00D2714F">
        <w:rPr>
          <w:rFonts w:ascii="Arial" w:hAnsi="Arial" w:cs="Arial"/>
          <w:b/>
          <w:sz w:val="32"/>
          <w:szCs w:val="32"/>
        </w:rPr>
        <w:t xml:space="preserve">ИРКУТСКАЯ ОБЛАСТЬ </w:t>
      </w:r>
    </w:p>
    <w:p w:rsidR="00D2714F" w:rsidRDefault="00CC4620" w:rsidP="00D2714F">
      <w:pPr>
        <w:spacing w:after="0"/>
        <w:jc w:val="center"/>
        <w:rPr>
          <w:rFonts w:ascii="Arial" w:hAnsi="Arial" w:cs="Arial"/>
          <w:b/>
          <w:sz w:val="32"/>
          <w:szCs w:val="32"/>
        </w:rPr>
      </w:pPr>
      <w:r w:rsidRPr="00D2714F">
        <w:rPr>
          <w:rFonts w:ascii="Arial" w:hAnsi="Arial" w:cs="Arial"/>
          <w:b/>
          <w:sz w:val="32"/>
          <w:szCs w:val="32"/>
        </w:rPr>
        <w:t xml:space="preserve">БОХАНСКИЙ </w:t>
      </w:r>
      <w:r w:rsidR="00D2714F" w:rsidRPr="00D2714F">
        <w:rPr>
          <w:rFonts w:ascii="Arial" w:hAnsi="Arial" w:cs="Arial"/>
          <w:b/>
          <w:sz w:val="32"/>
          <w:szCs w:val="32"/>
        </w:rPr>
        <w:t xml:space="preserve">МУНИЦИПАЛЬНЫЙ </w:t>
      </w:r>
      <w:r w:rsidRPr="00D2714F">
        <w:rPr>
          <w:rFonts w:ascii="Arial" w:hAnsi="Arial" w:cs="Arial"/>
          <w:b/>
          <w:sz w:val="32"/>
          <w:szCs w:val="32"/>
        </w:rPr>
        <w:t xml:space="preserve">РАЙОН </w:t>
      </w:r>
    </w:p>
    <w:p w:rsidR="00CC4620" w:rsidRPr="00D2714F" w:rsidRDefault="00CC4620" w:rsidP="00D2714F">
      <w:pPr>
        <w:spacing w:after="0"/>
        <w:jc w:val="center"/>
        <w:rPr>
          <w:rFonts w:ascii="Arial" w:hAnsi="Arial" w:cs="Arial"/>
          <w:b/>
          <w:sz w:val="32"/>
          <w:szCs w:val="32"/>
        </w:rPr>
      </w:pPr>
      <w:r w:rsidRPr="00D2714F">
        <w:rPr>
          <w:rFonts w:ascii="Arial" w:hAnsi="Arial" w:cs="Arial"/>
          <w:b/>
          <w:sz w:val="32"/>
          <w:szCs w:val="32"/>
        </w:rPr>
        <w:t>МУНИЦИПАЛЬНО</w:t>
      </w:r>
      <w:r w:rsidR="00D2714F" w:rsidRPr="00D2714F">
        <w:rPr>
          <w:rFonts w:ascii="Arial" w:hAnsi="Arial" w:cs="Arial"/>
          <w:b/>
          <w:sz w:val="32"/>
          <w:szCs w:val="32"/>
        </w:rPr>
        <w:t>Е</w:t>
      </w:r>
      <w:r w:rsidRPr="00D2714F">
        <w:rPr>
          <w:rFonts w:ascii="Arial" w:hAnsi="Arial" w:cs="Arial"/>
          <w:b/>
          <w:sz w:val="32"/>
          <w:szCs w:val="32"/>
        </w:rPr>
        <w:t xml:space="preserve"> ОБРАЗОВАНИ</w:t>
      </w:r>
      <w:r w:rsidR="00D2714F" w:rsidRPr="00D2714F">
        <w:rPr>
          <w:rFonts w:ascii="Arial" w:hAnsi="Arial" w:cs="Arial"/>
          <w:b/>
          <w:sz w:val="32"/>
          <w:szCs w:val="32"/>
        </w:rPr>
        <w:t>Е</w:t>
      </w:r>
      <w:r w:rsidRPr="00D2714F">
        <w:rPr>
          <w:rFonts w:ascii="Arial" w:hAnsi="Arial" w:cs="Arial"/>
          <w:b/>
          <w:sz w:val="32"/>
          <w:szCs w:val="32"/>
        </w:rPr>
        <w:t xml:space="preserve"> «ТИХОНОВКА»</w:t>
      </w:r>
    </w:p>
    <w:p w:rsidR="00D2714F" w:rsidRPr="00D2714F" w:rsidRDefault="00D2714F" w:rsidP="00D2714F">
      <w:pPr>
        <w:spacing w:after="0"/>
        <w:jc w:val="center"/>
        <w:rPr>
          <w:rFonts w:ascii="Arial" w:hAnsi="Arial" w:cs="Arial"/>
          <w:b/>
          <w:sz w:val="32"/>
          <w:szCs w:val="32"/>
        </w:rPr>
      </w:pPr>
      <w:r w:rsidRPr="00D2714F">
        <w:rPr>
          <w:rFonts w:ascii="Arial" w:hAnsi="Arial" w:cs="Arial"/>
          <w:b/>
          <w:sz w:val="32"/>
          <w:szCs w:val="32"/>
        </w:rPr>
        <w:t>ДУМА</w:t>
      </w:r>
    </w:p>
    <w:p w:rsidR="00CC4620" w:rsidRPr="00D2714F" w:rsidRDefault="00CC4620" w:rsidP="00D2714F">
      <w:pPr>
        <w:spacing w:after="0"/>
        <w:jc w:val="center"/>
        <w:rPr>
          <w:rFonts w:ascii="Arial" w:hAnsi="Arial" w:cs="Arial"/>
          <w:b/>
          <w:sz w:val="32"/>
          <w:szCs w:val="32"/>
        </w:rPr>
      </w:pPr>
      <w:r w:rsidRPr="00D2714F">
        <w:rPr>
          <w:rFonts w:ascii="Arial" w:hAnsi="Arial" w:cs="Arial"/>
          <w:b/>
          <w:sz w:val="32"/>
          <w:szCs w:val="32"/>
        </w:rPr>
        <w:t>РЕШЕНИЕ</w:t>
      </w:r>
    </w:p>
    <w:p w:rsidR="00D2714F" w:rsidRDefault="00D2714F" w:rsidP="00D2714F">
      <w:pPr>
        <w:spacing w:after="0"/>
        <w:jc w:val="center"/>
        <w:rPr>
          <w:rFonts w:ascii="Arial" w:hAnsi="Arial" w:cs="Arial"/>
          <w:b/>
          <w:sz w:val="32"/>
          <w:szCs w:val="32"/>
        </w:rPr>
      </w:pPr>
    </w:p>
    <w:p w:rsidR="00CC4620" w:rsidRPr="00D2714F" w:rsidRDefault="00CC4620" w:rsidP="00D2714F">
      <w:pPr>
        <w:spacing w:after="0"/>
        <w:jc w:val="center"/>
        <w:rPr>
          <w:rFonts w:ascii="Arial" w:hAnsi="Arial" w:cs="Arial"/>
          <w:b/>
          <w:sz w:val="32"/>
          <w:szCs w:val="32"/>
        </w:rPr>
      </w:pPr>
      <w:r w:rsidRPr="00D2714F">
        <w:rPr>
          <w:rFonts w:ascii="Arial" w:hAnsi="Arial" w:cs="Arial"/>
          <w:b/>
          <w:sz w:val="32"/>
          <w:szCs w:val="32"/>
        </w:rPr>
        <w:t>«О ВНЕСЕНИИ ИЗМЕНЕНИЙ В УСТАВ МУНИЦИПАЛЬНОГО</w:t>
      </w:r>
    </w:p>
    <w:p w:rsidR="00CC4620" w:rsidRPr="00D2714F" w:rsidRDefault="00CC4620" w:rsidP="00D2714F">
      <w:pPr>
        <w:spacing w:after="0"/>
        <w:jc w:val="center"/>
        <w:rPr>
          <w:rFonts w:ascii="Arial" w:hAnsi="Arial" w:cs="Arial"/>
          <w:b/>
          <w:sz w:val="32"/>
          <w:szCs w:val="32"/>
        </w:rPr>
      </w:pPr>
      <w:r w:rsidRPr="00D2714F">
        <w:rPr>
          <w:rFonts w:ascii="Arial" w:hAnsi="Arial" w:cs="Arial"/>
          <w:b/>
          <w:sz w:val="32"/>
          <w:szCs w:val="32"/>
        </w:rPr>
        <w:t>ОБРАЗОВАНИЯ «ТИХОНОВКА»</w:t>
      </w:r>
    </w:p>
    <w:p w:rsidR="00CC4620" w:rsidRPr="00D2714F" w:rsidRDefault="00CC4620" w:rsidP="00D2714F">
      <w:pPr>
        <w:spacing w:after="0"/>
        <w:ind w:firstLine="709"/>
        <w:rPr>
          <w:rFonts w:ascii="Arial" w:hAnsi="Arial" w:cs="Arial"/>
          <w:sz w:val="24"/>
          <w:szCs w:val="24"/>
        </w:rPr>
      </w:pPr>
      <w:r w:rsidRPr="00D2714F">
        <w:rPr>
          <w:rFonts w:ascii="Arial" w:hAnsi="Arial" w:cs="Arial"/>
          <w:sz w:val="24"/>
          <w:szCs w:val="24"/>
        </w:rPr>
        <w:t>В соответствии с Федеральным законом от 06.10.2003 № 131-ФЗ</w:t>
      </w:r>
      <w:r w:rsidR="00D2714F" w:rsidRPr="00D2714F">
        <w:rPr>
          <w:rFonts w:ascii="Arial" w:hAnsi="Arial" w:cs="Arial"/>
          <w:sz w:val="24"/>
          <w:szCs w:val="24"/>
        </w:rPr>
        <w:t xml:space="preserve"> «</w:t>
      </w:r>
      <w:r w:rsidRPr="00D2714F">
        <w:rPr>
          <w:rFonts w:ascii="Arial" w:hAnsi="Arial" w:cs="Arial"/>
          <w:sz w:val="24"/>
          <w:szCs w:val="24"/>
        </w:rPr>
        <w:t xml:space="preserve">Об общих принципах организации местного самоуправления в Российской Федерации» Дума муниципального образования «Тихоновка»  </w:t>
      </w:r>
    </w:p>
    <w:p w:rsidR="00CC4620" w:rsidRPr="00D2714F" w:rsidRDefault="00CC4620" w:rsidP="00CC4620">
      <w:pPr>
        <w:spacing w:after="0"/>
        <w:jc w:val="center"/>
        <w:rPr>
          <w:rFonts w:ascii="Arial" w:hAnsi="Arial" w:cs="Arial"/>
          <w:b/>
          <w:sz w:val="30"/>
          <w:szCs w:val="30"/>
        </w:rPr>
      </w:pPr>
      <w:r w:rsidRPr="00D2714F">
        <w:rPr>
          <w:rFonts w:ascii="Arial" w:hAnsi="Arial" w:cs="Arial"/>
          <w:b/>
          <w:sz w:val="30"/>
          <w:szCs w:val="30"/>
        </w:rPr>
        <w:t>РЕШИЛА:</w:t>
      </w:r>
    </w:p>
    <w:p w:rsidR="00D2714F" w:rsidRDefault="00D2714F" w:rsidP="00D2714F">
      <w:pPr>
        <w:pStyle w:val="a3"/>
        <w:spacing w:after="0"/>
        <w:ind w:left="0"/>
        <w:jc w:val="both"/>
        <w:rPr>
          <w:rFonts w:ascii="Times New Roman" w:hAnsi="Times New Roman" w:cs="Times New Roman"/>
          <w:sz w:val="20"/>
          <w:szCs w:val="20"/>
        </w:rPr>
      </w:pPr>
    </w:p>
    <w:p w:rsidR="00CC4620" w:rsidRPr="00D2714F" w:rsidRDefault="00D2714F" w:rsidP="00D2714F">
      <w:pPr>
        <w:pStyle w:val="a3"/>
        <w:spacing w:after="0"/>
        <w:ind w:left="0" w:firstLine="709"/>
        <w:jc w:val="both"/>
        <w:rPr>
          <w:rFonts w:ascii="Arial" w:hAnsi="Arial" w:cs="Arial"/>
          <w:sz w:val="24"/>
          <w:szCs w:val="24"/>
        </w:rPr>
      </w:pPr>
      <w:r w:rsidRPr="00D2714F">
        <w:rPr>
          <w:rFonts w:ascii="Arial" w:hAnsi="Arial" w:cs="Arial"/>
          <w:sz w:val="24"/>
          <w:szCs w:val="24"/>
        </w:rPr>
        <w:t>1.</w:t>
      </w:r>
      <w:r w:rsidR="00CC4620" w:rsidRPr="00D2714F">
        <w:rPr>
          <w:rFonts w:ascii="Arial" w:hAnsi="Arial" w:cs="Arial"/>
          <w:sz w:val="24"/>
          <w:szCs w:val="24"/>
        </w:rPr>
        <w:t>Внести в Устав муниципального образования «Тихоновка» следующие изменения:</w:t>
      </w:r>
    </w:p>
    <w:p w:rsidR="00586CEA" w:rsidRPr="00D2714F" w:rsidRDefault="00D2714F" w:rsidP="00D2714F">
      <w:pPr>
        <w:pStyle w:val="a3"/>
        <w:spacing w:after="0"/>
        <w:ind w:left="0" w:firstLine="709"/>
        <w:jc w:val="both"/>
        <w:rPr>
          <w:rFonts w:ascii="Arial" w:hAnsi="Arial" w:cs="Arial"/>
          <w:sz w:val="24"/>
          <w:szCs w:val="24"/>
        </w:rPr>
      </w:pPr>
      <w:r w:rsidRPr="00D2714F">
        <w:rPr>
          <w:rFonts w:ascii="Arial" w:hAnsi="Arial" w:cs="Arial"/>
          <w:sz w:val="24"/>
          <w:szCs w:val="24"/>
        </w:rPr>
        <w:t>2.</w:t>
      </w:r>
    </w:p>
    <w:p w:rsidR="00CC4620" w:rsidRPr="00D2714F" w:rsidRDefault="00CC4620" w:rsidP="00D2714F">
      <w:pPr>
        <w:spacing w:after="0"/>
        <w:ind w:firstLine="709"/>
        <w:jc w:val="both"/>
        <w:rPr>
          <w:rFonts w:ascii="Arial" w:hAnsi="Arial" w:cs="Arial"/>
          <w:b/>
          <w:sz w:val="24"/>
          <w:szCs w:val="24"/>
        </w:rPr>
      </w:pPr>
      <w:r w:rsidRPr="00D2714F">
        <w:rPr>
          <w:rFonts w:ascii="Arial" w:hAnsi="Arial" w:cs="Arial"/>
          <w:b/>
          <w:sz w:val="24"/>
          <w:szCs w:val="24"/>
        </w:rPr>
        <w:t>-</w:t>
      </w:r>
      <w:r w:rsidR="009150A2" w:rsidRPr="00D2714F">
        <w:rPr>
          <w:rFonts w:ascii="Arial" w:hAnsi="Arial" w:cs="Arial"/>
          <w:b/>
          <w:sz w:val="24"/>
          <w:szCs w:val="24"/>
        </w:rPr>
        <w:t>Статья 3.</w:t>
      </w:r>
      <w:r w:rsidR="00B12183" w:rsidRPr="00D2714F">
        <w:rPr>
          <w:rFonts w:ascii="Arial" w:hAnsi="Arial" w:cs="Arial"/>
          <w:b/>
          <w:sz w:val="24"/>
          <w:szCs w:val="24"/>
        </w:rPr>
        <w:t xml:space="preserve"> Территория Поселения</w:t>
      </w:r>
    </w:p>
    <w:p w:rsidR="00B12183" w:rsidRPr="00D2714F" w:rsidRDefault="009150A2" w:rsidP="00D2714F">
      <w:pPr>
        <w:spacing w:after="0"/>
        <w:ind w:firstLine="709"/>
        <w:jc w:val="both"/>
        <w:rPr>
          <w:rFonts w:ascii="Arial" w:hAnsi="Arial" w:cs="Arial"/>
          <w:sz w:val="24"/>
          <w:szCs w:val="24"/>
        </w:rPr>
      </w:pPr>
      <w:r w:rsidRPr="00D2714F">
        <w:rPr>
          <w:rFonts w:ascii="Arial" w:hAnsi="Arial" w:cs="Arial"/>
          <w:sz w:val="24"/>
          <w:szCs w:val="24"/>
        </w:rPr>
        <w:t>в ч</w:t>
      </w:r>
      <w:r w:rsidR="00B12183" w:rsidRPr="00D2714F">
        <w:rPr>
          <w:rFonts w:ascii="Arial" w:hAnsi="Arial" w:cs="Arial"/>
          <w:sz w:val="24"/>
          <w:szCs w:val="24"/>
        </w:rPr>
        <w:t xml:space="preserve">асти 4 слова </w:t>
      </w:r>
      <w:r w:rsidRPr="00D2714F">
        <w:rPr>
          <w:rFonts w:ascii="Arial" w:hAnsi="Arial" w:cs="Arial"/>
          <w:sz w:val="24"/>
          <w:szCs w:val="24"/>
        </w:rPr>
        <w:t>«рекреационные земли» заменить словами «земли рекреационного назначения»;</w:t>
      </w:r>
    </w:p>
    <w:p w:rsidR="00586CEA" w:rsidRPr="00D2714F" w:rsidRDefault="00586CEA" w:rsidP="00D2714F">
      <w:pPr>
        <w:spacing w:after="0"/>
        <w:ind w:firstLine="709"/>
        <w:jc w:val="both"/>
        <w:rPr>
          <w:rFonts w:ascii="Arial" w:hAnsi="Arial" w:cs="Arial"/>
          <w:sz w:val="24"/>
          <w:szCs w:val="24"/>
        </w:rPr>
      </w:pPr>
    </w:p>
    <w:p w:rsidR="009150A2" w:rsidRPr="00D2714F" w:rsidRDefault="009150A2" w:rsidP="00D2714F">
      <w:pPr>
        <w:spacing w:after="0"/>
        <w:ind w:firstLine="709"/>
        <w:jc w:val="both"/>
        <w:rPr>
          <w:rFonts w:ascii="Arial" w:hAnsi="Arial" w:cs="Arial"/>
          <w:sz w:val="24"/>
          <w:szCs w:val="24"/>
        </w:rPr>
      </w:pPr>
      <w:r w:rsidRPr="00D2714F">
        <w:rPr>
          <w:rFonts w:ascii="Arial" w:hAnsi="Arial" w:cs="Arial"/>
          <w:sz w:val="24"/>
          <w:szCs w:val="24"/>
        </w:rPr>
        <w:t>-</w:t>
      </w:r>
      <w:r w:rsidRPr="00D2714F">
        <w:rPr>
          <w:rFonts w:ascii="Arial" w:hAnsi="Arial" w:cs="Arial"/>
          <w:b/>
          <w:sz w:val="24"/>
          <w:szCs w:val="24"/>
        </w:rPr>
        <w:t>Статья 6. Вопросы местного значения Поселения</w:t>
      </w:r>
    </w:p>
    <w:p w:rsidR="009150A2" w:rsidRPr="00D2714F" w:rsidRDefault="009150A2" w:rsidP="00D2714F">
      <w:pPr>
        <w:spacing w:after="0"/>
        <w:ind w:firstLine="709"/>
        <w:jc w:val="both"/>
        <w:rPr>
          <w:rFonts w:ascii="Arial" w:hAnsi="Arial" w:cs="Arial"/>
          <w:sz w:val="24"/>
          <w:szCs w:val="24"/>
        </w:rPr>
      </w:pPr>
      <w:r w:rsidRPr="00D2714F">
        <w:rPr>
          <w:rFonts w:ascii="Arial" w:hAnsi="Arial" w:cs="Arial"/>
          <w:sz w:val="24"/>
          <w:szCs w:val="24"/>
        </w:rPr>
        <w:t>пункт 19 части 1 изложить в следующей редакции: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86CEA" w:rsidRPr="00D2714F" w:rsidRDefault="00586CEA" w:rsidP="00D2714F">
      <w:pPr>
        <w:spacing w:after="0"/>
        <w:ind w:firstLine="709"/>
        <w:jc w:val="both"/>
        <w:rPr>
          <w:rFonts w:ascii="Arial" w:hAnsi="Arial" w:cs="Arial"/>
          <w:sz w:val="24"/>
          <w:szCs w:val="24"/>
        </w:rPr>
      </w:pPr>
    </w:p>
    <w:p w:rsidR="009150A2" w:rsidRPr="00D2714F" w:rsidRDefault="009150A2" w:rsidP="00D2714F">
      <w:pPr>
        <w:spacing w:after="0"/>
        <w:ind w:firstLine="709"/>
        <w:jc w:val="both"/>
        <w:rPr>
          <w:rFonts w:ascii="Arial" w:hAnsi="Arial" w:cs="Arial"/>
          <w:sz w:val="24"/>
          <w:szCs w:val="24"/>
        </w:rPr>
      </w:pPr>
      <w:r w:rsidRPr="00D2714F">
        <w:rPr>
          <w:rFonts w:ascii="Arial" w:hAnsi="Arial" w:cs="Arial"/>
          <w:sz w:val="24"/>
          <w:szCs w:val="24"/>
        </w:rPr>
        <w:t>-</w:t>
      </w:r>
      <w:r w:rsidRPr="00D2714F">
        <w:rPr>
          <w:rFonts w:ascii="Arial" w:hAnsi="Arial" w:cs="Arial"/>
          <w:b/>
          <w:sz w:val="24"/>
          <w:szCs w:val="24"/>
        </w:rPr>
        <w:t>Статья 8. Полномочия органов местного самоуправления Поселения по решению вопросов местного значения</w:t>
      </w:r>
    </w:p>
    <w:p w:rsidR="009150A2" w:rsidRPr="00D2714F" w:rsidRDefault="00BA3851" w:rsidP="00D2714F">
      <w:pPr>
        <w:spacing w:after="0"/>
        <w:ind w:firstLine="709"/>
        <w:jc w:val="both"/>
        <w:rPr>
          <w:rFonts w:ascii="Arial" w:hAnsi="Arial" w:cs="Arial"/>
          <w:sz w:val="24"/>
          <w:szCs w:val="24"/>
        </w:rPr>
      </w:pPr>
      <w:r w:rsidRPr="00D2714F">
        <w:rPr>
          <w:rFonts w:ascii="Arial" w:hAnsi="Arial" w:cs="Arial"/>
          <w:sz w:val="24"/>
          <w:szCs w:val="24"/>
        </w:rPr>
        <w:t>ч</w:t>
      </w:r>
      <w:r w:rsidR="009150A2" w:rsidRPr="00D2714F">
        <w:rPr>
          <w:rFonts w:ascii="Arial" w:hAnsi="Arial" w:cs="Arial"/>
          <w:sz w:val="24"/>
          <w:szCs w:val="24"/>
        </w:rPr>
        <w:t xml:space="preserve">асть 1дополнить пунктом 5.3 следующего содержания: «5.3) полномочия в сфере стратегического планирования, </w:t>
      </w:r>
      <w:r w:rsidRPr="00D2714F">
        <w:rPr>
          <w:rFonts w:ascii="Arial" w:hAnsi="Arial" w:cs="Arial"/>
          <w:sz w:val="24"/>
          <w:szCs w:val="24"/>
        </w:rPr>
        <w:t>предусмотренными Федеральным законом от 28 июня 2014 года № 172 «О стратегическом планировании в Российской Федерации»;</w:t>
      </w:r>
    </w:p>
    <w:p w:rsidR="00BA3851" w:rsidRPr="00D2714F" w:rsidRDefault="00074024" w:rsidP="00D2714F">
      <w:pPr>
        <w:spacing w:after="0"/>
        <w:ind w:firstLine="709"/>
        <w:jc w:val="both"/>
        <w:rPr>
          <w:rFonts w:ascii="Arial" w:hAnsi="Arial" w:cs="Arial"/>
          <w:sz w:val="24"/>
          <w:szCs w:val="24"/>
        </w:rPr>
      </w:pPr>
      <w:r w:rsidRPr="00D2714F">
        <w:rPr>
          <w:rFonts w:ascii="Arial" w:hAnsi="Arial" w:cs="Arial"/>
          <w:sz w:val="24"/>
          <w:szCs w:val="24"/>
        </w:rPr>
        <w:t>пункт 7 слова «принятие и организация выполнения планов и программ комплексного социально-экономического развития Поселения, а также» исключить;</w:t>
      </w:r>
    </w:p>
    <w:p w:rsidR="00586CEA" w:rsidRPr="00D2714F" w:rsidRDefault="00586CEA" w:rsidP="00D2714F">
      <w:pPr>
        <w:spacing w:after="0"/>
        <w:ind w:firstLine="709"/>
        <w:jc w:val="both"/>
        <w:rPr>
          <w:rFonts w:ascii="Arial" w:hAnsi="Arial" w:cs="Arial"/>
          <w:sz w:val="24"/>
          <w:szCs w:val="24"/>
        </w:rPr>
      </w:pPr>
    </w:p>
    <w:p w:rsidR="00074024" w:rsidRPr="00D2714F" w:rsidRDefault="00074024" w:rsidP="00D2714F">
      <w:pPr>
        <w:spacing w:after="0"/>
        <w:ind w:firstLine="709"/>
        <w:jc w:val="both"/>
        <w:rPr>
          <w:rFonts w:ascii="Arial" w:hAnsi="Arial" w:cs="Arial"/>
          <w:sz w:val="24"/>
          <w:szCs w:val="24"/>
        </w:rPr>
      </w:pPr>
      <w:r w:rsidRPr="00D2714F">
        <w:rPr>
          <w:rFonts w:ascii="Arial" w:hAnsi="Arial" w:cs="Arial"/>
          <w:b/>
          <w:sz w:val="24"/>
          <w:szCs w:val="24"/>
        </w:rPr>
        <w:t>Статья 17. Публичные слушания</w:t>
      </w:r>
      <w:r w:rsidRPr="00D2714F">
        <w:rPr>
          <w:rFonts w:ascii="Arial" w:hAnsi="Arial" w:cs="Arial"/>
          <w:sz w:val="24"/>
          <w:szCs w:val="24"/>
        </w:rPr>
        <w:t xml:space="preserve"> изложить в следующей редакции </w:t>
      </w:r>
    </w:p>
    <w:p w:rsidR="00586CEA" w:rsidRPr="00D2714F" w:rsidRDefault="00586CEA" w:rsidP="00D2714F">
      <w:pPr>
        <w:autoSpaceDE w:val="0"/>
        <w:autoSpaceDN w:val="0"/>
        <w:adjustRightInd w:val="0"/>
        <w:spacing w:after="0"/>
        <w:ind w:firstLine="709"/>
        <w:jc w:val="both"/>
        <w:outlineLvl w:val="0"/>
        <w:rPr>
          <w:rFonts w:ascii="Arial" w:hAnsi="Arial" w:cs="Arial"/>
          <w:bCs/>
          <w:sz w:val="24"/>
          <w:szCs w:val="24"/>
        </w:rPr>
      </w:pPr>
      <w:r w:rsidRPr="00D2714F">
        <w:rPr>
          <w:rFonts w:ascii="Arial" w:hAnsi="Arial" w:cs="Arial"/>
          <w:bCs/>
          <w:sz w:val="24"/>
          <w:szCs w:val="24"/>
        </w:rPr>
        <w:t>«Статья 17. Публичные слушания, общественные обсуждения.</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Pr="00D2714F">
        <w:rPr>
          <w:rFonts w:ascii="Arial" w:hAnsi="Arial" w:cs="Arial"/>
          <w:sz w:val="24"/>
          <w:szCs w:val="24"/>
        </w:rPr>
        <w:lastRenderedPageBreak/>
        <w:t>представительным органом муниципального образования, главой муниципального образования могут проводиться публичные слушания.</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86CEA" w:rsidRPr="00D2714F" w:rsidRDefault="00586CEA" w:rsidP="00D2714F">
      <w:pPr>
        <w:autoSpaceDE w:val="0"/>
        <w:autoSpaceDN w:val="0"/>
        <w:adjustRightInd w:val="0"/>
        <w:spacing w:after="0"/>
        <w:ind w:firstLine="709"/>
        <w:jc w:val="both"/>
        <w:rPr>
          <w:rFonts w:ascii="Arial" w:hAnsi="Arial" w:cs="Arial"/>
          <w:sz w:val="24"/>
          <w:szCs w:val="24"/>
        </w:rPr>
      </w:pPr>
      <w:bookmarkStart w:id="0" w:name="Par6"/>
      <w:bookmarkEnd w:id="0"/>
      <w:r w:rsidRPr="00D2714F">
        <w:rPr>
          <w:rFonts w:ascii="Arial" w:hAnsi="Arial" w:cs="Arial"/>
          <w:sz w:val="24"/>
          <w:szCs w:val="24"/>
        </w:rPr>
        <w:t>3. На публичные слушания должны выноситься:</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D2714F">
          <w:rPr>
            <w:rFonts w:ascii="Arial" w:hAnsi="Arial" w:cs="Arial"/>
            <w:sz w:val="24"/>
            <w:szCs w:val="24"/>
          </w:rPr>
          <w:t>Конституции</w:t>
        </w:r>
      </w:hyperlink>
      <w:r w:rsidRPr="00D2714F">
        <w:rPr>
          <w:rFonts w:ascii="Arial" w:hAnsi="Arial" w:cs="Arial"/>
          <w:sz w:val="24"/>
          <w:szCs w:val="24"/>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2) проект местного бюджета и отчет о его исполнении;</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3) проект стратегии социально-экономического развития муниципального образования;</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 xml:space="preserve">4) вопросы о преобразовании муниципального образования, за исключением случаев, если в соответствии со </w:t>
      </w:r>
      <w:hyperlink r:id="rId6" w:history="1">
        <w:r w:rsidRPr="00D2714F">
          <w:rPr>
            <w:rFonts w:ascii="Arial" w:hAnsi="Arial" w:cs="Arial"/>
            <w:sz w:val="24"/>
            <w:szCs w:val="24"/>
          </w:rPr>
          <w:t>статьей 13</w:t>
        </w:r>
      </w:hyperlink>
      <w:r w:rsidRPr="00D2714F">
        <w:rPr>
          <w:rFonts w:ascii="Arial" w:hAnsi="Arial" w:cs="Arial"/>
          <w:sz w:val="24"/>
          <w:szCs w:val="24"/>
        </w:rPr>
        <w:t xml:space="preserve"> Федерального закона №131-ФЗ от 06.10.2003 г.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 xml:space="preserve">4. Порядок организации и проведения публичных слушаний по проектам и вопросам, указанным в </w:t>
      </w:r>
      <w:hyperlink w:anchor="Par6" w:history="1">
        <w:r w:rsidRPr="00D2714F">
          <w:rPr>
            <w:rFonts w:ascii="Arial" w:hAnsi="Arial" w:cs="Arial"/>
            <w:sz w:val="24"/>
            <w:szCs w:val="24"/>
          </w:rPr>
          <w:t>части 3</w:t>
        </w:r>
      </w:hyperlink>
      <w:r w:rsidRPr="00D2714F">
        <w:rPr>
          <w:rFonts w:ascii="Arial" w:hAnsi="Arial" w:cs="Arial"/>
          <w:sz w:val="24"/>
          <w:szCs w:val="24"/>
        </w:rPr>
        <w:t xml:space="preserve"> настоящей статьи,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86CEA" w:rsidRPr="00D2714F" w:rsidRDefault="00586CEA"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D2714F">
        <w:rPr>
          <w:rFonts w:ascii="Arial" w:hAnsi="Arial" w:cs="Arial"/>
          <w:sz w:val="24"/>
          <w:szCs w:val="24"/>
        </w:rPr>
        <w:lastRenderedPageBreak/>
        <w:t>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86CEA" w:rsidRPr="00D2714F" w:rsidRDefault="00586CEA" w:rsidP="00D2714F">
      <w:pPr>
        <w:spacing w:after="0"/>
        <w:ind w:firstLine="709"/>
        <w:jc w:val="both"/>
        <w:rPr>
          <w:rFonts w:ascii="Arial" w:hAnsi="Arial" w:cs="Arial"/>
          <w:sz w:val="24"/>
          <w:szCs w:val="24"/>
        </w:rPr>
      </w:pPr>
    </w:p>
    <w:p w:rsidR="00606279" w:rsidRPr="00D2714F" w:rsidRDefault="00606279" w:rsidP="00D2714F">
      <w:pPr>
        <w:autoSpaceDE w:val="0"/>
        <w:autoSpaceDN w:val="0"/>
        <w:adjustRightInd w:val="0"/>
        <w:spacing w:after="0"/>
        <w:ind w:firstLine="709"/>
        <w:jc w:val="both"/>
        <w:rPr>
          <w:rFonts w:ascii="Arial" w:hAnsi="Arial" w:cs="Arial"/>
          <w:b/>
          <w:sz w:val="24"/>
          <w:szCs w:val="24"/>
        </w:rPr>
      </w:pPr>
      <w:r w:rsidRPr="00D2714F">
        <w:rPr>
          <w:rFonts w:ascii="Arial" w:hAnsi="Arial" w:cs="Arial"/>
          <w:b/>
          <w:sz w:val="24"/>
          <w:szCs w:val="24"/>
        </w:rPr>
        <w:t xml:space="preserve">Статья 21.1 Сход граждан </w:t>
      </w:r>
    </w:p>
    <w:p w:rsidR="00606279" w:rsidRPr="00D2714F" w:rsidRDefault="00606279" w:rsidP="00D2714F">
      <w:pPr>
        <w:autoSpaceDE w:val="0"/>
        <w:autoSpaceDN w:val="0"/>
        <w:adjustRightInd w:val="0"/>
        <w:spacing w:after="0"/>
        <w:ind w:firstLine="709"/>
        <w:jc w:val="both"/>
        <w:rPr>
          <w:rFonts w:ascii="Arial" w:hAnsi="Arial" w:cs="Arial"/>
          <w:sz w:val="24"/>
          <w:szCs w:val="24"/>
          <w:u w:val="single"/>
        </w:rPr>
      </w:pPr>
      <w:r w:rsidRPr="00D2714F">
        <w:rPr>
          <w:rFonts w:ascii="Arial" w:hAnsi="Arial" w:cs="Arial"/>
          <w:sz w:val="24"/>
          <w:szCs w:val="24"/>
        </w:rPr>
        <w:t xml:space="preserve"> часть 1 следует дополнить пунктом 4 следующего </w:t>
      </w:r>
      <w:bookmarkStart w:id="1" w:name="_GoBack"/>
      <w:bookmarkEnd w:id="1"/>
      <w:r w:rsidR="00D2714F" w:rsidRPr="00D2714F">
        <w:rPr>
          <w:rFonts w:ascii="Arial" w:hAnsi="Arial" w:cs="Arial"/>
          <w:sz w:val="24"/>
          <w:szCs w:val="24"/>
        </w:rPr>
        <w:t>содержания: «</w:t>
      </w:r>
      <w:r w:rsidRPr="00D2714F">
        <w:rPr>
          <w:rFonts w:ascii="Arial" w:hAnsi="Arial" w:cs="Arial"/>
          <w:sz w:val="24"/>
          <w:szCs w:val="24"/>
        </w:rPr>
        <w:t>4.)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06279" w:rsidRPr="00D2714F" w:rsidRDefault="00606279" w:rsidP="00D2714F">
      <w:pPr>
        <w:spacing w:after="0"/>
        <w:ind w:firstLine="709"/>
        <w:jc w:val="both"/>
        <w:rPr>
          <w:rFonts w:ascii="Arial" w:hAnsi="Arial" w:cs="Arial"/>
          <w:sz w:val="24"/>
          <w:szCs w:val="24"/>
        </w:rPr>
      </w:pPr>
    </w:p>
    <w:p w:rsidR="00867B67" w:rsidRPr="00D2714F" w:rsidRDefault="00867B67" w:rsidP="00D2714F">
      <w:pPr>
        <w:spacing w:after="0"/>
        <w:ind w:firstLine="709"/>
        <w:jc w:val="both"/>
        <w:rPr>
          <w:rFonts w:ascii="Arial" w:hAnsi="Arial" w:cs="Arial"/>
          <w:b/>
          <w:sz w:val="24"/>
          <w:szCs w:val="24"/>
        </w:rPr>
      </w:pPr>
      <w:r w:rsidRPr="00D2714F">
        <w:rPr>
          <w:rFonts w:ascii="Arial" w:hAnsi="Arial" w:cs="Arial"/>
          <w:b/>
          <w:sz w:val="24"/>
          <w:szCs w:val="24"/>
        </w:rPr>
        <w:t xml:space="preserve">Статья 22. Структура и наименование органов местного самоуправления </w:t>
      </w:r>
    </w:p>
    <w:p w:rsidR="00867B67" w:rsidRPr="00D2714F" w:rsidRDefault="00867B67" w:rsidP="00D2714F">
      <w:pPr>
        <w:spacing w:after="0"/>
        <w:ind w:firstLine="709"/>
        <w:jc w:val="both"/>
        <w:rPr>
          <w:rFonts w:ascii="Arial" w:hAnsi="Arial" w:cs="Arial"/>
          <w:sz w:val="24"/>
          <w:szCs w:val="24"/>
        </w:rPr>
      </w:pPr>
      <w:r w:rsidRPr="00D2714F">
        <w:rPr>
          <w:rFonts w:ascii="Arial" w:hAnsi="Arial" w:cs="Arial"/>
          <w:sz w:val="24"/>
          <w:szCs w:val="24"/>
        </w:rPr>
        <w:t>часть 4 изложить в следующей редакции: «4.Изменения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86CEA" w:rsidRPr="00D2714F" w:rsidRDefault="00586CEA" w:rsidP="00D2714F">
      <w:pPr>
        <w:spacing w:after="0"/>
        <w:ind w:firstLine="709"/>
        <w:jc w:val="both"/>
        <w:rPr>
          <w:rFonts w:ascii="Arial" w:hAnsi="Arial" w:cs="Arial"/>
          <w:sz w:val="24"/>
          <w:szCs w:val="24"/>
        </w:rPr>
      </w:pPr>
    </w:p>
    <w:p w:rsidR="00867B67" w:rsidRPr="00D2714F" w:rsidRDefault="00867B67" w:rsidP="00D2714F">
      <w:pPr>
        <w:spacing w:after="0"/>
        <w:ind w:firstLine="709"/>
        <w:jc w:val="both"/>
        <w:rPr>
          <w:rFonts w:ascii="Arial" w:hAnsi="Arial" w:cs="Arial"/>
          <w:b/>
          <w:sz w:val="24"/>
          <w:szCs w:val="24"/>
        </w:rPr>
      </w:pPr>
      <w:r w:rsidRPr="00D2714F">
        <w:rPr>
          <w:rFonts w:ascii="Arial" w:hAnsi="Arial" w:cs="Arial"/>
          <w:b/>
          <w:sz w:val="24"/>
          <w:szCs w:val="24"/>
        </w:rPr>
        <w:t>Статья 24. Полномочия Думы Поселения</w:t>
      </w:r>
    </w:p>
    <w:p w:rsidR="00867B67" w:rsidRPr="00D2714F" w:rsidRDefault="00867B67" w:rsidP="00D2714F">
      <w:pPr>
        <w:spacing w:after="0"/>
        <w:ind w:firstLine="709"/>
        <w:jc w:val="both"/>
        <w:rPr>
          <w:rFonts w:ascii="Arial" w:hAnsi="Arial" w:cs="Arial"/>
          <w:sz w:val="24"/>
          <w:szCs w:val="24"/>
        </w:rPr>
      </w:pPr>
      <w:r w:rsidRPr="00D2714F">
        <w:rPr>
          <w:rFonts w:ascii="Arial" w:hAnsi="Arial" w:cs="Arial"/>
          <w:sz w:val="24"/>
          <w:szCs w:val="24"/>
        </w:rPr>
        <w:t>пункт 4 части 1изложить в следующей редакции «утверждение стратегии социально-экономического развития муниципального образования;»;</w:t>
      </w:r>
    </w:p>
    <w:p w:rsidR="00867B67" w:rsidRPr="00D2714F" w:rsidRDefault="00867B67" w:rsidP="00D2714F">
      <w:pPr>
        <w:spacing w:after="0"/>
        <w:ind w:firstLine="709"/>
        <w:jc w:val="both"/>
        <w:rPr>
          <w:rFonts w:ascii="Arial" w:hAnsi="Arial" w:cs="Arial"/>
          <w:sz w:val="24"/>
          <w:szCs w:val="24"/>
        </w:rPr>
      </w:pPr>
      <w:r w:rsidRPr="00D2714F">
        <w:rPr>
          <w:rFonts w:ascii="Arial" w:hAnsi="Arial" w:cs="Arial"/>
          <w:sz w:val="24"/>
          <w:szCs w:val="24"/>
        </w:rPr>
        <w:t xml:space="preserve">часть 1 дополнить пунктом 11 следующего </w:t>
      </w:r>
      <w:r w:rsidR="00D2714F" w:rsidRPr="00D2714F">
        <w:rPr>
          <w:rFonts w:ascii="Arial" w:hAnsi="Arial" w:cs="Arial"/>
          <w:sz w:val="24"/>
          <w:szCs w:val="24"/>
        </w:rPr>
        <w:t>содержания: «</w:t>
      </w:r>
      <w:r w:rsidRPr="00D2714F">
        <w:rPr>
          <w:rFonts w:ascii="Arial" w:hAnsi="Arial" w:cs="Arial"/>
          <w:sz w:val="24"/>
          <w:szCs w:val="24"/>
        </w:rPr>
        <w:t>11) утверждение правил благоустройства территории муниципального образования;»;</w:t>
      </w:r>
    </w:p>
    <w:p w:rsidR="00586CEA" w:rsidRPr="00D2714F" w:rsidRDefault="00586CEA" w:rsidP="00D2714F">
      <w:pPr>
        <w:spacing w:after="0"/>
        <w:ind w:firstLine="709"/>
        <w:jc w:val="both"/>
        <w:rPr>
          <w:rFonts w:ascii="Arial" w:hAnsi="Arial" w:cs="Arial"/>
          <w:sz w:val="24"/>
          <w:szCs w:val="24"/>
        </w:rPr>
      </w:pPr>
    </w:p>
    <w:p w:rsidR="00270D90" w:rsidRPr="00D2714F" w:rsidRDefault="00270D90" w:rsidP="00D2714F">
      <w:pPr>
        <w:spacing w:after="0"/>
        <w:ind w:firstLine="709"/>
        <w:jc w:val="both"/>
        <w:rPr>
          <w:rFonts w:ascii="Arial" w:hAnsi="Arial" w:cs="Arial"/>
          <w:b/>
          <w:sz w:val="24"/>
          <w:szCs w:val="24"/>
        </w:rPr>
      </w:pPr>
      <w:r w:rsidRPr="00D2714F">
        <w:rPr>
          <w:rFonts w:ascii="Arial" w:hAnsi="Arial" w:cs="Arial"/>
          <w:b/>
          <w:sz w:val="24"/>
          <w:szCs w:val="24"/>
        </w:rPr>
        <w:t>Статья 29. Депутат Думы Поселения, гарантии и права при осуществлении полномочий депутата</w:t>
      </w:r>
    </w:p>
    <w:p w:rsidR="00270D90" w:rsidRPr="00D2714F" w:rsidRDefault="0067408B" w:rsidP="00D2714F">
      <w:pPr>
        <w:spacing w:after="0"/>
        <w:ind w:firstLine="709"/>
        <w:jc w:val="both"/>
        <w:rPr>
          <w:rFonts w:ascii="Arial" w:hAnsi="Arial" w:cs="Arial"/>
          <w:sz w:val="24"/>
          <w:szCs w:val="24"/>
        </w:rPr>
      </w:pPr>
      <w:r w:rsidRPr="00D2714F">
        <w:rPr>
          <w:rFonts w:ascii="Arial" w:hAnsi="Arial" w:cs="Arial"/>
          <w:sz w:val="24"/>
          <w:szCs w:val="24"/>
        </w:rPr>
        <w:t>в</w:t>
      </w:r>
      <w:r w:rsidR="00270D90" w:rsidRPr="00D2714F">
        <w:rPr>
          <w:rFonts w:ascii="Arial" w:hAnsi="Arial" w:cs="Arial"/>
          <w:sz w:val="24"/>
          <w:szCs w:val="24"/>
        </w:rPr>
        <w:t xml:space="preserve"> абзаце 2 части 19 слова «Губернатора Иркутской области (Председателя Правительства)» заменить словами «Губернатора Иркутской области»;</w:t>
      </w:r>
    </w:p>
    <w:p w:rsidR="00586CEA" w:rsidRPr="00D2714F" w:rsidRDefault="00586CEA" w:rsidP="00D2714F">
      <w:pPr>
        <w:spacing w:after="0"/>
        <w:ind w:firstLine="709"/>
        <w:jc w:val="both"/>
        <w:rPr>
          <w:rFonts w:ascii="Arial" w:hAnsi="Arial" w:cs="Arial"/>
          <w:sz w:val="24"/>
          <w:szCs w:val="24"/>
        </w:rPr>
      </w:pPr>
    </w:p>
    <w:p w:rsidR="00270D90" w:rsidRPr="00D2714F" w:rsidRDefault="00270D90" w:rsidP="00D2714F">
      <w:pPr>
        <w:spacing w:after="0"/>
        <w:ind w:firstLine="709"/>
        <w:jc w:val="both"/>
        <w:rPr>
          <w:rFonts w:ascii="Arial" w:hAnsi="Arial" w:cs="Arial"/>
          <w:b/>
          <w:sz w:val="24"/>
          <w:szCs w:val="24"/>
        </w:rPr>
      </w:pPr>
      <w:r w:rsidRPr="00D2714F">
        <w:rPr>
          <w:rFonts w:ascii="Arial" w:hAnsi="Arial" w:cs="Arial"/>
          <w:b/>
          <w:sz w:val="24"/>
          <w:szCs w:val="24"/>
        </w:rPr>
        <w:t>Статья 31. Срок полномочий депутата Думы Поселения и основания прекращения депутатской деятельности</w:t>
      </w:r>
    </w:p>
    <w:p w:rsidR="00270D90" w:rsidRPr="00D2714F" w:rsidRDefault="0067408B" w:rsidP="00D2714F">
      <w:pPr>
        <w:spacing w:after="0"/>
        <w:ind w:firstLine="709"/>
        <w:jc w:val="both"/>
        <w:rPr>
          <w:rFonts w:ascii="Arial" w:hAnsi="Arial" w:cs="Arial"/>
          <w:sz w:val="24"/>
          <w:szCs w:val="24"/>
        </w:rPr>
      </w:pPr>
      <w:r w:rsidRPr="00D2714F">
        <w:rPr>
          <w:rFonts w:ascii="Arial" w:hAnsi="Arial" w:cs="Arial"/>
          <w:sz w:val="24"/>
          <w:szCs w:val="24"/>
        </w:rPr>
        <w:t>в</w:t>
      </w:r>
      <w:r w:rsidR="00A8245A" w:rsidRPr="00D2714F">
        <w:rPr>
          <w:rFonts w:ascii="Arial" w:hAnsi="Arial" w:cs="Arial"/>
          <w:sz w:val="24"/>
          <w:szCs w:val="24"/>
        </w:rPr>
        <w:t xml:space="preserve"> абзаце 2 части 4.1 слова «Губернатора Иркутской области (Председателя Правительства)» заменить словами «Губернатора Иркутской области»;</w:t>
      </w:r>
    </w:p>
    <w:p w:rsidR="00586CEA" w:rsidRPr="00D2714F" w:rsidRDefault="00586CEA" w:rsidP="00D2714F">
      <w:pPr>
        <w:spacing w:after="0"/>
        <w:ind w:firstLine="709"/>
        <w:jc w:val="both"/>
        <w:rPr>
          <w:rFonts w:ascii="Arial" w:hAnsi="Arial" w:cs="Arial"/>
          <w:sz w:val="24"/>
          <w:szCs w:val="24"/>
        </w:rPr>
      </w:pPr>
    </w:p>
    <w:p w:rsidR="00A8245A" w:rsidRPr="00D2714F" w:rsidRDefault="00A8245A" w:rsidP="00D2714F">
      <w:pPr>
        <w:spacing w:after="0"/>
        <w:ind w:firstLine="709"/>
        <w:jc w:val="both"/>
        <w:rPr>
          <w:rFonts w:ascii="Arial" w:hAnsi="Arial" w:cs="Arial"/>
          <w:b/>
          <w:sz w:val="24"/>
          <w:szCs w:val="24"/>
        </w:rPr>
      </w:pPr>
      <w:r w:rsidRPr="00D2714F">
        <w:rPr>
          <w:rFonts w:ascii="Arial" w:hAnsi="Arial" w:cs="Arial"/>
          <w:b/>
          <w:sz w:val="24"/>
          <w:szCs w:val="24"/>
        </w:rPr>
        <w:t xml:space="preserve">Статья 35. Досрочное </w:t>
      </w:r>
      <w:r w:rsidR="00D2714F" w:rsidRPr="00D2714F">
        <w:rPr>
          <w:rFonts w:ascii="Arial" w:hAnsi="Arial" w:cs="Arial"/>
          <w:b/>
          <w:sz w:val="24"/>
          <w:szCs w:val="24"/>
        </w:rPr>
        <w:t>прекращение полномочий</w:t>
      </w:r>
      <w:r w:rsidRPr="00D2714F">
        <w:rPr>
          <w:rFonts w:ascii="Arial" w:hAnsi="Arial" w:cs="Arial"/>
          <w:b/>
          <w:sz w:val="24"/>
          <w:szCs w:val="24"/>
        </w:rPr>
        <w:t xml:space="preserve"> Главы Поселения</w:t>
      </w:r>
    </w:p>
    <w:p w:rsidR="00A8245A" w:rsidRPr="00D2714F" w:rsidRDefault="0067408B" w:rsidP="00D2714F">
      <w:pPr>
        <w:spacing w:after="0"/>
        <w:ind w:firstLine="709"/>
        <w:jc w:val="both"/>
        <w:rPr>
          <w:rFonts w:ascii="Arial" w:hAnsi="Arial" w:cs="Arial"/>
          <w:sz w:val="24"/>
          <w:szCs w:val="24"/>
        </w:rPr>
      </w:pPr>
      <w:r w:rsidRPr="00D2714F">
        <w:rPr>
          <w:rFonts w:ascii="Arial" w:hAnsi="Arial" w:cs="Arial"/>
          <w:sz w:val="24"/>
          <w:szCs w:val="24"/>
        </w:rPr>
        <w:t>ч</w:t>
      </w:r>
      <w:r w:rsidR="00A8245A" w:rsidRPr="00D2714F">
        <w:rPr>
          <w:rFonts w:ascii="Arial" w:hAnsi="Arial" w:cs="Arial"/>
          <w:sz w:val="24"/>
          <w:szCs w:val="24"/>
        </w:rPr>
        <w:t xml:space="preserve">асть 5 изложить в следующей редакции: «5.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w:t>
      </w:r>
      <w:r w:rsidR="00A8245A" w:rsidRPr="00D2714F">
        <w:rPr>
          <w:rFonts w:ascii="Arial" w:hAnsi="Arial" w:cs="Arial"/>
          <w:sz w:val="24"/>
          <w:szCs w:val="24"/>
        </w:rPr>
        <w:lastRenderedPageBreak/>
        <w:t>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D3032" w:rsidRPr="00D2714F" w:rsidRDefault="00ED3032" w:rsidP="00D2714F">
      <w:pPr>
        <w:spacing w:after="0"/>
        <w:ind w:firstLine="709"/>
        <w:jc w:val="both"/>
        <w:rPr>
          <w:rFonts w:ascii="Arial" w:hAnsi="Arial" w:cs="Arial"/>
          <w:sz w:val="24"/>
          <w:szCs w:val="24"/>
        </w:rPr>
      </w:pPr>
    </w:p>
    <w:p w:rsidR="00A8245A" w:rsidRPr="00D2714F" w:rsidRDefault="00A8245A" w:rsidP="00D2714F">
      <w:pPr>
        <w:spacing w:after="0"/>
        <w:ind w:firstLine="709"/>
        <w:jc w:val="both"/>
        <w:rPr>
          <w:rFonts w:ascii="Arial" w:hAnsi="Arial" w:cs="Arial"/>
          <w:b/>
          <w:sz w:val="24"/>
          <w:szCs w:val="24"/>
        </w:rPr>
      </w:pPr>
      <w:r w:rsidRPr="00D2714F">
        <w:rPr>
          <w:rFonts w:ascii="Arial" w:hAnsi="Arial" w:cs="Arial"/>
          <w:b/>
          <w:sz w:val="24"/>
          <w:szCs w:val="24"/>
        </w:rPr>
        <w:t>Статья 40</w:t>
      </w:r>
      <w:r w:rsidR="0067408B" w:rsidRPr="00D2714F">
        <w:rPr>
          <w:rFonts w:ascii="Arial" w:hAnsi="Arial" w:cs="Arial"/>
          <w:b/>
          <w:sz w:val="24"/>
          <w:szCs w:val="24"/>
        </w:rPr>
        <w:t>.</w:t>
      </w:r>
      <w:r w:rsidRPr="00D2714F">
        <w:rPr>
          <w:rFonts w:ascii="Arial" w:hAnsi="Arial" w:cs="Arial"/>
          <w:b/>
          <w:sz w:val="24"/>
          <w:szCs w:val="24"/>
        </w:rPr>
        <w:t xml:space="preserve"> Внесение изменений и дополнений в Устав</w:t>
      </w:r>
    </w:p>
    <w:p w:rsidR="00A8245A" w:rsidRPr="00D2714F" w:rsidRDefault="00A8245A" w:rsidP="00D2714F">
      <w:pPr>
        <w:spacing w:after="0"/>
        <w:ind w:firstLine="709"/>
        <w:jc w:val="both"/>
        <w:rPr>
          <w:rFonts w:ascii="Arial" w:hAnsi="Arial" w:cs="Arial"/>
          <w:sz w:val="24"/>
          <w:szCs w:val="24"/>
        </w:rPr>
      </w:pPr>
      <w:r w:rsidRPr="00D2714F">
        <w:rPr>
          <w:rFonts w:ascii="Arial" w:hAnsi="Arial" w:cs="Arial"/>
          <w:sz w:val="24"/>
          <w:szCs w:val="24"/>
        </w:rPr>
        <w:t>В абзаце 2 части 1 слова «конституции (Устава)» заменить словом «Устава»;</w:t>
      </w:r>
    </w:p>
    <w:p w:rsidR="00ED3032" w:rsidRPr="00D2714F" w:rsidRDefault="00ED3032" w:rsidP="00D2714F">
      <w:pPr>
        <w:spacing w:after="0"/>
        <w:ind w:firstLine="709"/>
        <w:jc w:val="both"/>
        <w:rPr>
          <w:rFonts w:ascii="Arial" w:hAnsi="Arial" w:cs="Arial"/>
          <w:sz w:val="24"/>
          <w:szCs w:val="24"/>
        </w:rPr>
      </w:pP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b/>
          <w:sz w:val="24"/>
          <w:szCs w:val="24"/>
        </w:rPr>
        <w:t xml:space="preserve">Устав Поселения следует </w:t>
      </w:r>
      <w:r w:rsidR="00D2714F" w:rsidRPr="00D2714F">
        <w:rPr>
          <w:rFonts w:ascii="Arial" w:hAnsi="Arial" w:cs="Arial"/>
          <w:b/>
          <w:sz w:val="24"/>
          <w:szCs w:val="24"/>
        </w:rPr>
        <w:t>дополнить статьей</w:t>
      </w:r>
      <w:r w:rsidRPr="00D2714F">
        <w:rPr>
          <w:rFonts w:ascii="Arial" w:hAnsi="Arial" w:cs="Arial"/>
          <w:b/>
          <w:sz w:val="24"/>
          <w:szCs w:val="24"/>
        </w:rPr>
        <w:t xml:space="preserve"> 42.1:</w:t>
      </w:r>
      <w:r w:rsidRPr="00D2714F">
        <w:rPr>
          <w:rFonts w:ascii="Arial" w:hAnsi="Arial" w:cs="Arial"/>
          <w:sz w:val="24"/>
          <w:szCs w:val="24"/>
        </w:rPr>
        <w:t xml:space="preserve"> </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«Статья 42.1. Содержание правил благоустройства территории муниципального образования</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2. Правила благоустройства территории муниципального образования могут регулировать вопросы:</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 содержания территорий общего пользования и порядка пользования такими территориями;</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2) внешнего вида фасадов и ограждающих конструкций зданий, строений, сооружений;</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 xml:space="preserve">5) организации озеленения территории муниципального образования, включая порядок создания, содержания, </w:t>
      </w:r>
      <w:r w:rsidR="00D2714F" w:rsidRPr="00D2714F">
        <w:rPr>
          <w:rFonts w:ascii="Arial" w:hAnsi="Arial" w:cs="Arial"/>
          <w:sz w:val="24"/>
          <w:szCs w:val="24"/>
        </w:rPr>
        <w:t>восстановления и охраны,</w:t>
      </w:r>
      <w:r w:rsidRPr="00D2714F">
        <w:rPr>
          <w:rFonts w:ascii="Arial"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8) организации пешеходных коммуникаций, в том числе тротуаров, аллей, дорожек, тропинок;</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10) уборки территории муниципального образования, в том числе в зимний период;</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11) организации стоков ливневых вод;</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12) порядка проведения земляных работ;</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w:t>
      </w:r>
      <w:r w:rsidRPr="00D2714F">
        <w:rPr>
          <w:rFonts w:ascii="Arial" w:hAnsi="Arial" w:cs="Arial"/>
          <w:sz w:val="24"/>
          <w:szCs w:val="24"/>
        </w:rPr>
        <w:lastRenderedPageBreak/>
        <w:t>границам таких домов) в содержании прилегающих территорий; (вступает в силу с 28.06.2018г.);</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14) определения границ прилегающих территорий в соответствии с порядком, установленным законом Иркутской области; (вступает в силу с 28.06.2018г.);</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15) праздничного оформления территории муниципального образования;</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ED3032" w:rsidRPr="00D2714F" w:rsidRDefault="00ED3032" w:rsidP="00D2714F">
      <w:pPr>
        <w:autoSpaceDE w:val="0"/>
        <w:autoSpaceDN w:val="0"/>
        <w:adjustRightInd w:val="0"/>
        <w:spacing w:after="0"/>
        <w:ind w:firstLine="709"/>
        <w:jc w:val="both"/>
        <w:rPr>
          <w:rFonts w:ascii="Arial" w:hAnsi="Arial" w:cs="Arial"/>
          <w:sz w:val="24"/>
          <w:szCs w:val="24"/>
        </w:rPr>
      </w:pPr>
      <w:r w:rsidRPr="00D2714F">
        <w:rPr>
          <w:rFonts w:ascii="Arial" w:hAnsi="Arial" w:cs="Arial"/>
          <w:sz w:val="24"/>
          <w:szCs w:val="24"/>
        </w:rPr>
        <w:t>17) осуществления контроля за соблюдением правил благоустройства территории муниципального образования.»;</w:t>
      </w:r>
    </w:p>
    <w:p w:rsidR="00ED3032" w:rsidRPr="00D2714F" w:rsidRDefault="00ED3032" w:rsidP="00D2714F">
      <w:pPr>
        <w:spacing w:after="0"/>
        <w:ind w:firstLine="709"/>
        <w:jc w:val="both"/>
        <w:rPr>
          <w:rFonts w:ascii="Arial" w:hAnsi="Arial" w:cs="Arial"/>
          <w:sz w:val="24"/>
          <w:szCs w:val="24"/>
        </w:rPr>
      </w:pPr>
    </w:p>
    <w:p w:rsidR="0067408B" w:rsidRPr="00D2714F" w:rsidRDefault="0067408B" w:rsidP="00D2714F">
      <w:pPr>
        <w:spacing w:after="0"/>
        <w:ind w:firstLine="709"/>
        <w:jc w:val="both"/>
        <w:rPr>
          <w:rFonts w:ascii="Arial" w:hAnsi="Arial" w:cs="Arial"/>
          <w:b/>
          <w:sz w:val="24"/>
          <w:szCs w:val="24"/>
        </w:rPr>
      </w:pPr>
      <w:r w:rsidRPr="00D2714F">
        <w:rPr>
          <w:rFonts w:ascii="Arial" w:hAnsi="Arial" w:cs="Arial"/>
          <w:b/>
          <w:sz w:val="24"/>
          <w:szCs w:val="24"/>
        </w:rPr>
        <w:t>Статья 60. Средства самообложения граждан</w:t>
      </w:r>
    </w:p>
    <w:p w:rsidR="0067408B" w:rsidRPr="00D2714F" w:rsidRDefault="0067408B" w:rsidP="00D2714F">
      <w:pPr>
        <w:spacing w:after="0"/>
        <w:ind w:firstLine="709"/>
        <w:jc w:val="both"/>
        <w:rPr>
          <w:rFonts w:ascii="Arial" w:hAnsi="Arial" w:cs="Arial"/>
          <w:sz w:val="24"/>
          <w:szCs w:val="24"/>
        </w:rPr>
      </w:pPr>
      <w:r w:rsidRPr="00D2714F">
        <w:rPr>
          <w:rFonts w:ascii="Arial" w:hAnsi="Arial" w:cs="Arial"/>
          <w:sz w:val="24"/>
          <w:szCs w:val="24"/>
        </w:rPr>
        <w:t>в части 1 после слов «жителей Поселения» дополнить словами «(населенного пункта,</w:t>
      </w:r>
      <w:r w:rsidR="00606279" w:rsidRPr="00D2714F">
        <w:rPr>
          <w:rFonts w:ascii="Arial" w:hAnsi="Arial" w:cs="Arial"/>
          <w:sz w:val="24"/>
          <w:szCs w:val="24"/>
        </w:rPr>
        <w:t xml:space="preserve"> входящего в состав Поселения)», после слов «30 процентов от общего числа жителей,» дополнить слова «муниципального образования (населенного пункта, входящего в состав поселения),»;</w:t>
      </w:r>
    </w:p>
    <w:p w:rsidR="0067408B" w:rsidRPr="00D2714F" w:rsidRDefault="0067408B" w:rsidP="00D2714F">
      <w:pPr>
        <w:spacing w:after="0"/>
        <w:ind w:firstLine="709"/>
        <w:jc w:val="both"/>
        <w:rPr>
          <w:rFonts w:ascii="Arial" w:hAnsi="Arial" w:cs="Arial"/>
          <w:sz w:val="24"/>
          <w:szCs w:val="24"/>
        </w:rPr>
      </w:pPr>
      <w:r w:rsidRPr="00D2714F">
        <w:rPr>
          <w:rFonts w:ascii="Arial" w:hAnsi="Arial" w:cs="Arial"/>
          <w:sz w:val="24"/>
          <w:szCs w:val="24"/>
        </w:rPr>
        <w:t>часть 2 изложить в следующей редакции: «2.Вопросы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p>
    <w:p w:rsidR="009150A2" w:rsidRPr="00D2714F" w:rsidRDefault="009150A2" w:rsidP="00D2714F">
      <w:pPr>
        <w:spacing w:after="0"/>
        <w:ind w:firstLine="709"/>
        <w:jc w:val="both"/>
        <w:rPr>
          <w:rFonts w:ascii="Arial" w:hAnsi="Arial" w:cs="Arial"/>
          <w:sz w:val="24"/>
          <w:szCs w:val="24"/>
        </w:rPr>
      </w:pPr>
    </w:p>
    <w:p w:rsidR="00CC4620" w:rsidRPr="00D2714F" w:rsidRDefault="00CC4620" w:rsidP="00D2714F">
      <w:pPr>
        <w:spacing w:after="0"/>
        <w:ind w:firstLine="709"/>
        <w:jc w:val="both"/>
        <w:rPr>
          <w:rFonts w:ascii="Arial" w:hAnsi="Arial" w:cs="Arial"/>
          <w:sz w:val="24"/>
          <w:szCs w:val="24"/>
        </w:rPr>
      </w:pPr>
      <w:r w:rsidRPr="00D2714F">
        <w:rPr>
          <w:rFonts w:ascii="Arial" w:hAnsi="Arial" w:cs="Arial"/>
          <w:sz w:val="24"/>
          <w:szCs w:val="24"/>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CC4620" w:rsidRPr="00D2714F" w:rsidRDefault="00CC4620" w:rsidP="00D2714F">
      <w:pPr>
        <w:spacing w:after="0"/>
        <w:ind w:firstLine="709"/>
        <w:jc w:val="both"/>
        <w:rPr>
          <w:rFonts w:ascii="Arial" w:hAnsi="Arial" w:cs="Arial"/>
          <w:sz w:val="24"/>
          <w:szCs w:val="24"/>
        </w:rPr>
      </w:pPr>
      <w:r w:rsidRPr="00D2714F">
        <w:rPr>
          <w:rFonts w:ascii="Arial" w:hAnsi="Arial" w:cs="Arial"/>
          <w:sz w:val="24"/>
          <w:szCs w:val="24"/>
        </w:rPr>
        <w:t>3. 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C4620" w:rsidRPr="00D2714F" w:rsidRDefault="00CC4620" w:rsidP="00D2714F">
      <w:pPr>
        <w:spacing w:after="0"/>
        <w:ind w:firstLine="709"/>
        <w:jc w:val="both"/>
        <w:rPr>
          <w:rFonts w:ascii="Arial" w:hAnsi="Arial" w:cs="Arial"/>
          <w:sz w:val="24"/>
          <w:szCs w:val="24"/>
        </w:rPr>
      </w:pPr>
      <w:r w:rsidRPr="00D2714F">
        <w:rPr>
          <w:rFonts w:ascii="Arial" w:hAnsi="Arial" w:cs="Arial"/>
          <w:sz w:val="24"/>
          <w:szCs w:val="24"/>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D2714F" w:rsidRDefault="00D2714F" w:rsidP="00D2714F">
      <w:pPr>
        <w:spacing w:after="0"/>
        <w:jc w:val="both"/>
        <w:rPr>
          <w:rFonts w:ascii="Arial" w:hAnsi="Arial" w:cs="Arial"/>
          <w:sz w:val="24"/>
          <w:szCs w:val="24"/>
        </w:rPr>
      </w:pPr>
    </w:p>
    <w:p w:rsidR="00D2714F" w:rsidRDefault="00D2714F" w:rsidP="00D2714F">
      <w:pPr>
        <w:spacing w:after="0"/>
        <w:jc w:val="both"/>
        <w:rPr>
          <w:rFonts w:ascii="Arial" w:hAnsi="Arial" w:cs="Arial"/>
          <w:sz w:val="24"/>
          <w:szCs w:val="24"/>
        </w:rPr>
      </w:pPr>
    </w:p>
    <w:p w:rsidR="00CC4620" w:rsidRPr="00D2714F" w:rsidRDefault="00D2714F" w:rsidP="00D2714F">
      <w:pPr>
        <w:spacing w:after="0"/>
        <w:jc w:val="both"/>
        <w:rPr>
          <w:rFonts w:ascii="Arial" w:hAnsi="Arial" w:cs="Arial"/>
          <w:sz w:val="24"/>
          <w:szCs w:val="24"/>
        </w:rPr>
      </w:pPr>
      <w:r>
        <w:rPr>
          <w:rFonts w:ascii="Arial" w:hAnsi="Arial" w:cs="Arial"/>
          <w:sz w:val="24"/>
          <w:szCs w:val="24"/>
        </w:rPr>
        <w:t>Председатель Думы</w:t>
      </w:r>
    </w:p>
    <w:p w:rsidR="00D2714F" w:rsidRDefault="00CC4620" w:rsidP="00D2714F">
      <w:pPr>
        <w:spacing w:after="0" w:line="240" w:lineRule="auto"/>
        <w:jc w:val="both"/>
        <w:rPr>
          <w:rFonts w:ascii="Arial" w:hAnsi="Arial" w:cs="Arial"/>
          <w:sz w:val="24"/>
          <w:szCs w:val="24"/>
        </w:rPr>
      </w:pPr>
      <w:r w:rsidRPr="00D2714F">
        <w:rPr>
          <w:rFonts w:ascii="Arial" w:hAnsi="Arial" w:cs="Arial"/>
          <w:sz w:val="24"/>
          <w:szCs w:val="24"/>
        </w:rPr>
        <w:t xml:space="preserve">Глава МО </w:t>
      </w:r>
      <w:r w:rsidR="00D2714F">
        <w:rPr>
          <w:rFonts w:ascii="Arial" w:hAnsi="Arial" w:cs="Arial"/>
          <w:sz w:val="24"/>
          <w:szCs w:val="24"/>
        </w:rPr>
        <w:t>«Тихоновка»</w:t>
      </w:r>
    </w:p>
    <w:p w:rsidR="00CC4620" w:rsidRPr="00D2714F" w:rsidRDefault="00D2714F" w:rsidP="00D2714F">
      <w:pPr>
        <w:spacing w:after="0" w:line="240" w:lineRule="auto"/>
        <w:jc w:val="both"/>
        <w:rPr>
          <w:rFonts w:ascii="Arial" w:hAnsi="Arial" w:cs="Arial"/>
          <w:sz w:val="24"/>
          <w:szCs w:val="24"/>
        </w:rPr>
      </w:pPr>
      <w:r>
        <w:rPr>
          <w:rFonts w:ascii="Arial" w:hAnsi="Arial" w:cs="Arial"/>
          <w:sz w:val="24"/>
          <w:szCs w:val="24"/>
        </w:rPr>
        <w:t>М.В.</w:t>
      </w:r>
      <w:r w:rsidR="00CC4620" w:rsidRPr="00D2714F">
        <w:rPr>
          <w:rFonts w:ascii="Arial" w:hAnsi="Arial" w:cs="Arial"/>
          <w:sz w:val="24"/>
          <w:szCs w:val="24"/>
        </w:rPr>
        <w:t>Скоробогатова</w:t>
      </w:r>
    </w:p>
    <w:sectPr w:rsidR="00CC4620" w:rsidRPr="00D2714F" w:rsidSect="00D271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C4620"/>
    <w:rsid w:val="00074024"/>
    <w:rsid w:val="001206F8"/>
    <w:rsid w:val="00270D90"/>
    <w:rsid w:val="00586CEA"/>
    <w:rsid w:val="005B123C"/>
    <w:rsid w:val="00606279"/>
    <w:rsid w:val="0067408B"/>
    <w:rsid w:val="00867B67"/>
    <w:rsid w:val="009150A2"/>
    <w:rsid w:val="00A47720"/>
    <w:rsid w:val="00A8245A"/>
    <w:rsid w:val="00B12183"/>
    <w:rsid w:val="00BA3851"/>
    <w:rsid w:val="00C74571"/>
    <w:rsid w:val="00CC4620"/>
    <w:rsid w:val="00D2714F"/>
    <w:rsid w:val="00DC2F22"/>
    <w:rsid w:val="00ED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E66A8-6A98-422E-8BA0-8DCCC9E0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620"/>
    <w:pPr>
      <w:ind w:left="720"/>
      <w:contextualSpacing/>
    </w:pPr>
  </w:style>
  <w:style w:type="paragraph" w:customStyle="1" w:styleId="a4">
    <w:name w:val="Знак"/>
    <w:basedOn w:val="a"/>
    <w:rsid w:val="0060627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E7D5D791C2A677365C103A83D795E44F1412F511492E053C06B1C8475F72F3215BC1DB4F172D2FMCj6H" TargetMode="External"/><Relationship Id="rId5" Type="http://schemas.openxmlformats.org/officeDocument/2006/relationships/hyperlink" Target="consultantplus://offline/ref=DAE7D5D791C2A677365C103A83D795E44F1412F01A1F79076D53BFMCj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9</cp:revision>
  <cp:lastPrinted>2018-02-27T04:15:00Z</cp:lastPrinted>
  <dcterms:created xsi:type="dcterms:W3CDTF">2018-01-26T02:58:00Z</dcterms:created>
  <dcterms:modified xsi:type="dcterms:W3CDTF">2018-04-11T04:44:00Z</dcterms:modified>
</cp:coreProperties>
</file>